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097B13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0303/19-108</w:t>
      </w:r>
    </w:p>
    <w:p w:rsidR="00DC3D0C" w:rsidRPr="00DC3D0C" w:rsidRDefault="00097B13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Датум:04</w:t>
      </w:r>
      <w:r w:rsidR="00ED283D">
        <w:rPr>
          <w:b/>
          <w:lang w:val="sr-Cyrl-RS"/>
        </w:rPr>
        <w:t>.02</w:t>
      </w:r>
      <w:r w:rsidR="004F523F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8A6285" w:rsidRPr="004F523F" w:rsidRDefault="00097B13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eastAsia="ar-SA"/>
        </w:rPr>
        <w:t>Материјал за посебне намене - кесе</w:t>
      </w:r>
      <w:r w:rsidR="004F523F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19520000</w:t>
      </w:r>
      <w:r w:rsidR="00ED283D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материјал за посебне намене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097B13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04</w:t>
      </w:r>
      <w:r w:rsidR="00ED663D">
        <w:rPr>
          <w:b/>
          <w:bCs/>
        </w:rPr>
        <w:t>.</w:t>
      </w:r>
      <w:r w:rsidR="00ED283D">
        <w:rPr>
          <w:b/>
          <w:bCs/>
          <w:lang w:val="sr-Cyrl-RS"/>
        </w:rPr>
        <w:t>ФЕБРУАР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 w:rsidR="004F523F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ED283D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40684F">
        <w:rPr>
          <w:sz w:val="22"/>
          <w:szCs w:val="22"/>
          <w:lang w:val="sr-Cyrl-RS"/>
        </w:rPr>
        <w:t>18</w:t>
      </w:r>
      <w:r w:rsidR="009917ED" w:rsidRPr="00420745">
        <w:rPr>
          <w:sz w:val="22"/>
          <w:szCs w:val="22"/>
          <w:lang w:val="sr-Cyrl-RS"/>
        </w:rPr>
        <w:t>-</w:t>
      </w:r>
      <w:r w:rsidR="0040684F">
        <w:rPr>
          <w:sz w:val="22"/>
          <w:szCs w:val="22"/>
          <w:lang w:val="sr-Cyrl-RS"/>
        </w:rPr>
        <w:t>108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40684F">
        <w:rPr>
          <w:sz w:val="22"/>
          <w:szCs w:val="22"/>
          <w:lang w:val="sr-Cyrl-RS"/>
        </w:rPr>
        <w:t>04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40684F">
        <w:rPr>
          <w:sz w:val="22"/>
          <w:szCs w:val="22"/>
          <w:lang w:val="sr-Cyrl-RS"/>
        </w:rPr>
        <w:t>04</w:t>
      </w:r>
      <w:r w:rsidR="00CC2149" w:rsidRPr="00420745">
        <w:rPr>
          <w:sz w:val="22"/>
          <w:szCs w:val="22"/>
        </w:rPr>
        <w:t>.0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Default="00CC2149" w:rsidP="00DC3D0C">
      <w:pPr>
        <w:suppressAutoHyphens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40684F">
        <w:rPr>
          <w:sz w:val="22"/>
          <w:szCs w:val="22"/>
          <w:lang w:val="sr-Cyrl-RS"/>
        </w:rPr>
        <w:t>3</w:t>
      </w:r>
      <w:r w:rsidR="004F523F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40684F">
        <w:rPr>
          <w:sz w:val="22"/>
          <w:szCs w:val="22"/>
          <w:lang w:val="sr-Cyrl-CS"/>
        </w:rPr>
        <w:t>материјал за посебне намене</w:t>
      </w:r>
      <w:r w:rsidR="00420745">
        <w:rPr>
          <w:sz w:val="22"/>
          <w:szCs w:val="22"/>
          <w:lang w:val="sr-Cyrl-CS"/>
        </w:rPr>
        <w:t xml:space="preserve"> -</w:t>
      </w:r>
      <w:r w:rsidR="0040684F">
        <w:rPr>
          <w:sz w:val="22"/>
          <w:szCs w:val="22"/>
          <w:lang w:val="sr-Cyrl-CS"/>
        </w:rPr>
        <w:t>195200000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ED283D" w:rsidRDefault="00ED283D" w:rsidP="00DC3D0C">
      <w:pPr>
        <w:suppressAutoHyphens/>
        <w:jc w:val="both"/>
        <w:rPr>
          <w:noProof/>
          <w:sz w:val="22"/>
          <w:szCs w:val="22"/>
          <w:lang w:val="ru-RU"/>
        </w:rPr>
      </w:pPr>
    </w:p>
    <w:p w:rsidR="00ED283D" w:rsidRPr="00420745" w:rsidRDefault="00ED283D" w:rsidP="00DC3D0C">
      <w:pPr>
        <w:suppressAutoHyphens/>
        <w:jc w:val="both"/>
        <w:rPr>
          <w:bCs/>
          <w:sz w:val="22"/>
          <w:szCs w:val="22"/>
          <w:lang w:eastAsia="ar-SA"/>
        </w:rPr>
      </w:pP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9707"/>
        <w:gridCol w:w="855"/>
        <w:gridCol w:w="855"/>
        <w:gridCol w:w="9557"/>
        <w:gridCol w:w="10706"/>
      </w:tblGrid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Pr="00420745" w:rsidRDefault="0040684F" w:rsidP="00DE76F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„Папир промет“ д.о.о са седиштем у Ужицу, улица Немањина 68,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>број понуде 02</w:t>
            </w:r>
            <w:r w:rsidR="00DE76FD">
              <w:rPr>
                <w:sz w:val="22"/>
                <w:szCs w:val="22"/>
                <w:lang w:val="sr-Cyrl-RS" w:eastAsia="ar-SA"/>
              </w:rPr>
              <w:t>-15 од 01.02.2015 године;Број под којим је понуд</w:t>
            </w:r>
            <w:r>
              <w:rPr>
                <w:sz w:val="22"/>
                <w:szCs w:val="22"/>
                <w:lang w:val="sr-Cyrl-RS" w:eastAsia="ar-SA"/>
              </w:rPr>
              <w:t>а заведена код наручиоца 0303/16-108 од 04.02.2015 године за партије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>
              <w:rPr>
                <w:sz w:val="22"/>
                <w:szCs w:val="22"/>
                <w:lang w:val="sr-Cyrl-RS" w:eastAsia="ar-SA"/>
              </w:rPr>
              <w:t>1,2,</w:t>
            </w:r>
            <w:r w:rsidR="00DE76FD">
              <w:rPr>
                <w:sz w:val="22"/>
                <w:szCs w:val="22"/>
                <w:lang w:val="sr-Cyrl-RS" w:eastAsia="ar-SA"/>
              </w:rPr>
              <w:t>3</w:t>
            </w:r>
            <w:r>
              <w:rPr>
                <w:sz w:val="22"/>
                <w:szCs w:val="22"/>
                <w:lang w:val="sr-Cyrl-RS" w:eastAsia="ar-SA"/>
              </w:rPr>
              <w:t>,4</w:t>
            </w:r>
            <w:bookmarkStart w:id="0" w:name="_GoBack"/>
            <w:bookmarkEnd w:id="0"/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9A1992" w:rsidRDefault="00ED283D" w:rsidP="00ED283D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en-U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Default="00ED283D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ED283D" w:rsidRPr="00420745" w:rsidRDefault="00ED283D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 2</w:t>
      </w:r>
      <w:r w:rsidR="00BA5ACF">
        <w:rPr>
          <w:sz w:val="22"/>
          <w:szCs w:val="22"/>
          <w:lang w:val="sr-Cyrl-RS"/>
        </w:rPr>
        <w:t>2</w:t>
      </w:r>
      <w:r w:rsidR="004F523F">
        <w:rPr>
          <w:sz w:val="22"/>
          <w:szCs w:val="22"/>
          <w:lang w:val="sr-Cyrl-RS"/>
        </w:rPr>
        <w:t>.01.2015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BA5ACF">
        <w:rPr>
          <w:sz w:val="22"/>
          <w:szCs w:val="22"/>
          <w:lang w:val="sr-Cyrl-RS"/>
        </w:rPr>
        <w:t>број 2</w:t>
      </w:r>
      <w:r w:rsidR="00F14A6E" w:rsidRPr="00420745">
        <w:rPr>
          <w:sz w:val="22"/>
          <w:szCs w:val="22"/>
          <w:lang w:val="sr-Cyrl-RS"/>
        </w:rPr>
        <w:t>/201</w:t>
      </w:r>
      <w:r w:rsidR="004F523F">
        <w:rPr>
          <w:sz w:val="22"/>
          <w:szCs w:val="22"/>
          <w:lang w:val="sr-Cyrl-RS"/>
        </w:rPr>
        <w:t>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BA5ACF">
        <w:rPr>
          <w:sz w:val="22"/>
          <w:szCs w:val="22"/>
          <w:lang w:val="sr-Cyrl-CS"/>
        </w:rPr>
        <w:t>хигијенска средства</w:t>
      </w:r>
      <w:r w:rsidR="0083152A">
        <w:rPr>
          <w:sz w:val="22"/>
          <w:szCs w:val="22"/>
          <w:lang w:val="sr-Cyrl-CS"/>
        </w:rPr>
        <w:t>,</w:t>
      </w:r>
      <w:r w:rsidR="00BA5ACF">
        <w:rPr>
          <w:sz w:val="22"/>
          <w:szCs w:val="22"/>
          <w:lang w:val="sr-Cyrl-CS"/>
        </w:rPr>
        <w:t>24000000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BA5ACF">
        <w:rPr>
          <w:noProof/>
          <w:sz w:val="22"/>
          <w:szCs w:val="22"/>
          <w:lang w:val="ru-RU"/>
        </w:rPr>
        <w:t>26</w:t>
      </w:r>
      <w:r w:rsidR="004F523F">
        <w:rPr>
          <w:noProof/>
          <w:sz w:val="22"/>
          <w:szCs w:val="22"/>
          <w:lang w:val="ru-RU"/>
        </w:rPr>
        <w:t>.01.2015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 xml:space="preserve">адресу наручиоца пристигло је </w:t>
      </w:r>
      <w:r w:rsidR="00BA5ACF">
        <w:rPr>
          <w:noProof/>
          <w:sz w:val="22"/>
          <w:szCs w:val="22"/>
          <w:lang w:val="ru-RU"/>
        </w:rPr>
        <w:t>6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BA5ACF">
        <w:rPr>
          <w:noProof/>
          <w:sz w:val="22"/>
          <w:szCs w:val="22"/>
          <w:lang w:val="ru-RU"/>
        </w:rPr>
        <w:t>шест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83152A">
        <w:rPr>
          <w:noProof/>
          <w:sz w:val="22"/>
          <w:szCs w:val="22"/>
          <w:lang w:val="ru-RU"/>
        </w:rPr>
        <w:t>14</w:t>
      </w:r>
      <w:r w:rsidR="00BA5ACF">
        <w:rPr>
          <w:noProof/>
          <w:sz w:val="22"/>
          <w:szCs w:val="22"/>
          <w:lang w:val="ru-RU"/>
        </w:rPr>
        <w:t>-72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BA5ACF">
        <w:rPr>
          <w:noProof/>
          <w:sz w:val="22"/>
          <w:szCs w:val="22"/>
          <w:lang w:val="ru-RU"/>
        </w:rPr>
        <w:t>03.02</w:t>
      </w:r>
      <w:r w:rsidR="004F523F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BA5ACF">
        <w:rPr>
          <w:sz w:val="22"/>
          <w:szCs w:val="22"/>
          <w:lang w:val="sr-Cyrl-CS"/>
        </w:rPr>
        <w:t>хигијенска средства</w:t>
      </w:r>
      <w:r w:rsidR="0083152A">
        <w:rPr>
          <w:sz w:val="22"/>
          <w:szCs w:val="22"/>
          <w:lang w:val="sr-Cyrl-CS"/>
        </w:rPr>
        <w:t>,</w:t>
      </w:r>
      <w:r w:rsidR="00BA5ACF">
        <w:rPr>
          <w:sz w:val="22"/>
          <w:szCs w:val="22"/>
          <w:lang w:val="sr-Cyrl-CS"/>
        </w:rPr>
        <w:t>24000000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3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BA5ACF">
        <w:rPr>
          <w:noProof/>
          <w:sz w:val="22"/>
          <w:szCs w:val="22"/>
          <w:lang w:val="ru-RU"/>
        </w:rPr>
        <w:t>2</w:t>
      </w:r>
      <w:r w:rsidR="004F523F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DF3946">
        <w:rPr>
          <w:b/>
          <w:sz w:val="22"/>
          <w:szCs w:val="22"/>
          <w:lang w:val="sr-Cyrl-RS"/>
        </w:rPr>
        <w:t>600</w:t>
      </w:r>
      <w:r w:rsidR="004F523F">
        <w:rPr>
          <w:b/>
          <w:sz w:val="22"/>
          <w:szCs w:val="22"/>
          <w:lang w:val="sr-Cyrl-RS"/>
        </w:rPr>
        <w:t>.</w:t>
      </w:r>
      <w:r w:rsidR="00DF3946">
        <w:rPr>
          <w:b/>
          <w:sz w:val="22"/>
          <w:szCs w:val="22"/>
          <w:lang w:val="sr-Cyrl-RS"/>
        </w:rPr>
        <w:t>000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4F523F">
        <w:rPr>
          <w:sz w:val="22"/>
          <w:szCs w:val="22"/>
          <w:lang w:val="sr-Cyrl-CS"/>
        </w:rPr>
        <w:t>јавнењ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 директора </w:t>
      </w:r>
      <w:r w:rsidR="004F523F">
        <w:rPr>
          <w:bCs/>
          <w:sz w:val="22"/>
          <w:szCs w:val="22"/>
          <w:lang w:val="sr-Cyrl-CS"/>
        </w:rPr>
        <w:t>број 0303/1-7</w:t>
      </w:r>
      <w:r w:rsidR="00DF3946">
        <w:rPr>
          <w:bCs/>
          <w:sz w:val="22"/>
          <w:szCs w:val="22"/>
          <w:lang w:val="sr-Cyrl-CS"/>
        </w:rPr>
        <w:t>2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DF3946">
        <w:rPr>
          <w:bCs/>
          <w:sz w:val="22"/>
          <w:szCs w:val="22"/>
          <w:lang w:val="sr-Cyrl-CS"/>
        </w:rPr>
        <w:t>22</w:t>
      </w:r>
      <w:r w:rsidR="00127649">
        <w:rPr>
          <w:bCs/>
          <w:sz w:val="22"/>
          <w:szCs w:val="22"/>
          <w:lang w:val="sr-Cyrl-CS"/>
        </w:rPr>
        <w:t>.0</w:t>
      </w:r>
      <w:r w:rsidR="004F523F">
        <w:rPr>
          <w:bCs/>
          <w:sz w:val="22"/>
          <w:szCs w:val="22"/>
          <w:lang w:val="sr-Cyrl-CS"/>
        </w:rPr>
        <w:t>1.2015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DF3946">
        <w:rPr>
          <w:sz w:val="22"/>
          <w:szCs w:val="22"/>
          <w:lang w:val="sr-Cyrl-CS"/>
        </w:rPr>
        <w:t>600.000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401406">
        <w:rPr>
          <w:sz w:val="22"/>
          <w:szCs w:val="22"/>
          <w:lang w:val="sr-Cyrl-CS"/>
        </w:rPr>
        <w:t>писаном позиву од 26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4F523F">
        <w:rPr>
          <w:sz w:val="22"/>
          <w:szCs w:val="22"/>
          <w:lang w:val="sr-Cyrl-CS"/>
        </w:rPr>
        <w:t>1</w:t>
      </w:r>
      <w:r w:rsidR="008F2296" w:rsidRPr="00420745">
        <w:rPr>
          <w:sz w:val="22"/>
          <w:szCs w:val="22"/>
          <w:lang w:val="sr-Cyrl-CS"/>
        </w:rPr>
        <w:t>.201</w:t>
      </w:r>
      <w:r w:rsidR="004F523F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01406" w:rsidRPr="00401406" w:rsidRDefault="00401406" w:rsidP="00401406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t>1.</w:t>
            </w:r>
            <w:r w:rsidRPr="00401406">
              <w:rPr>
                <w:lang w:val="sr-Cyrl-RS"/>
              </w:rPr>
              <w:t xml:space="preserve"> „</w:t>
            </w:r>
            <w:r w:rsidRPr="00401406">
              <w:t>Гросис</w:t>
            </w:r>
            <w:r w:rsidRPr="00401406">
              <w:rPr>
                <w:lang w:val="sr-Cyrl-RS"/>
              </w:rPr>
              <w:t>“ доо са седиштем у Нишу,улица Пантелејска 77</w:t>
            </w:r>
          </w:p>
          <w:p w:rsidR="00401406" w:rsidRPr="00401406" w:rsidRDefault="00401406" w:rsidP="00401406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t>2.</w:t>
            </w:r>
            <w:r w:rsidRPr="00401406">
              <w:rPr>
                <w:lang w:val="sr-Cyrl-RS"/>
              </w:rPr>
              <w:t xml:space="preserve"> „</w:t>
            </w:r>
            <w:r w:rsidRPr="00401406">
              <w:t>Бети</w:t>
            </w:r>
            <w:r w:rsidRPr="00401406">
              <w:rPr>
                <w:lang w:val="sr-Cyrl-RS"/>
              </w:rPr>
              <w:t>“ д.о.о са седиштем у Ваљеву ,улица Радничка 27</w:t>
            </w:r>
          </w:p>
          <w:p w:rsidR="00401406" w:rsidRPr="00401406" w:rsidRDefault="00401406" w:rsidP="00401406">
            <w:pPr>
              <w:pStyle w:val="Standard"/>
              <w:ind w:right="-12"/>
              <w:jc w:val="both"/>
            </w:pPr>
            <w:r w:rsidRPr="00401406">
              <w:t xml:space="preserve">3. </w:t>
            </w:r>
            <w:r w:rsidRPr="00401406">
              <w:rPr>
                <w:lang w:val="sr-Cyrl-RS"/>
              </w:rPr>
              <w:t>„</w:t>
            </w:r>
            <w:r w:rsidRPr="00401406">
              <w:t>B2М</w:t>
            </w:r>
            <w:r w:rsidRPr="00401406">
              <w:rPr>
                <w:lang w:val="sr-Cyrl-RS"/>
              </w:rPr>
              <w:t>“ д.о.о са седиштем у Београду,улица Мис Ирбијева 12</w:t>
            </w:r>
          </w:p>
          <w:p w:rsidR="00401406" w:rsidRPr="00401406" w:rsidRDefault="00401406" w:rsidP="00401406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t>4.</w:t>
            </w:r>
            <w:r w:rsidRPr="00401406">
              <w:rPr>
                <w:lang w:val="sr-Cyrl-RS"/>
              </w:rPr>
              <w:t xml:space="preserve"> </w:t>
            </w:r>
            <w:r w:rsidR="0001000C">
              <w:rPr>
                <w:lang w:val="sr-Cyrl-RS"/>
              </w:rPr>
              <w:t xml:space="preserve">  </w:t>
            </w:r>
            <w:r w:rsidRPr="00401406">
              <w:rPr>
                <w:lang w:val="sr-Cyrl-RS"/>
              </w:rPr>
              <w:t>ПП „Сретен Гудурић“ са седиштем у Ужицу,улица Пекарска 1</w:t>
            </w:r>
          </w:p>
          <w:p w:rsidR="00401406" w:rsidRPr="00401406" w:rsidRDefault="00401406" w:rsidP="00401406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rPr>
                <w:lang w:val="sr-Cyrl-RS"/>
              </w:rPr>
              <w:t>5. „</w:t>
            </w:r>
            <w:r w:rsidRPr="00401406">
              <w:t>Теразије Севојно</w:t>
            </w:r>
            <w:r w:rsidRPr="00401406">
              <w:rPr>
                <w:lang w:val="sr-Cyrl-RS"/>
              </w:rPr>
              <w:t>“ доо са седиштем у Севојну,улица Првомајска бб</w:t>
            </w:r>
          </w:p>
          <w:p w:rsidR="00A35ED7" w:rsidRPr="00401406" w:rsidRDefault="00401406" w:rsidP="00401406">
            <w:pPr>
              <w:pStyle w:val="Standard"/>
              <w:ind w:right="-12"/>
              <w:jc w:val="both"/>
            </w:pPr>
            <w:r w:rsidRPr="00401406">
              <w:t>6. „Папир промет“ са седиштем у Ужицу,улица Немањина 68</w:t>
            </w:r>
          </w:p>
        </w:tc>
      </w:tr>
    </w:tbl>
    <w:p w:rsidR="00401406" w:rsidRDefault="002F43D7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4014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401406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Pr="009A1992" w:rsidRDefault="00261906" w:rsidP="009A1992">
      <w:pPr>
        <w:ind w:firstLine="360"/>
        <w:rPr>
          <w:sz w:val="22"/>
          <w:szCs w:val="22"/>
          <w:lang w:val="sr-Cyrl-CS"/>
        </w:rPr>
      </w:pPr>
      <w:r>
        <w:rPr>
          <w:sz w:val="22"/>
          <w:szCs w:val="22"/>
          <w:lang w:val="sr-Cyrl-RS" w:eastAsia="sr-Latn-CS"/>
        </w:rPr>
        <w:t>Критеријум за доделу уговора је најнижа понуђена цена.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9A1992" w:rsidRDefault="009A199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9A1992">
        <w:rPr>
          <w:sz w:val="22"/>
          <w:szCs w:val="22"/>
          <w:lang w:val="sr-Cyrl-RS"/>
        </w:rPr>
        <w:lastRenderedPageBreak/>
        <w:t>„</w:t>
      </w:r>
      <w:r w:rsidRPr="009A1992">
        <w:rPr>
          <w:sz w:val="22"/>
          <w:szCs w:val="22"/>
        </w:rPr>
        <w:t>Гросис</w:t>
      </w:r>
      <w:r w:rsidRPr="009A1992">
        <w:rPr>
          <w:sz w:val="22"/>
          <w:szCs w:val="22"/>
          <w:lang w:val="sr-Cyrl-RS"/>
        </w:rPr>
        <w:t>“ доо са седиштем у Нишу,улица Пантелејска 77.</w:t>
      </w:r>
      <w:r w:rsidRPr="009A1992">
        <w:rPr>
          <w:rFonts w:cs="Times New Roman"/>
          <w:sz w:val="22"/>
          <w:szCs w:val="22"/>
          <w:lang w:val="sr-Cyrl-RS"/>
        </w:rPr>
        <w:t>Понуђач је поднео понуду за партије 1,2,3.</w:t>
      </w:r>
      <w:r w:rsidRPr="009A1992">
        <w:rPr>
          <w:rFonts w:cs="Times New Roman"/>
          <w:sz w:val="22"/>
          <w:szCs w:val="22"/>
        </w:rPr>
        <w:t xml:space="preserve"> </w:t>
      </w:r>
      <w:r w:rsidRPr="009A1992">
        <w:rPr>
          <w:rFonts w:cs="Times New Roman"/>
          <w:sz w:val="22"/>
          <w:szCs w:val="22"/>
          <w:lang w:val="sr-Cyrl-RS"/>
        </w:rPr>
        <w:t>Вредност понуде за партију 1 је 178.180,00 динара без ПДВ-а; Вредност понуде за партију 2 је 160.400,00 динара без ПДВ-а;Вредност понуде за партију 3 је 258.000,00 динара без ПДВ-а. У</w:t>
      </w:r>
      <w:r w:rsidRPr="009A1992">
        <w:rPr>
          <w:rFonts w:cs="Times New Roman"/>
          <w:sz w:val="22"/>
          <w:szCs w:val="22"/>
        </w:rPr>
        <w:t xml:space="preserve">купно понуђеном ценом у износу од </w:t>
      </w:r>
      <w:r w:rsidRPr="009A1992">
        <w:rPr>
          <w:sz w:val="22"/>
          <w:szCs w:val="22"/>
          <w:lang w:val="sr-Cyrl-RS"/>
        </w:rPr>
        <w:t>596.580,00 динара без ПДВ-а</w:t>
      </w:r>
    </w:p>
    <w:p w:rsidR="009A1992" w:rsidRPr="009A1992" w:rsidRDefault="009A199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401406">
        <w:rPr>
          <w:lang w:val="sr-Cyrl-RS"/>
        </w:rPr>
        <w:t>„</w:t>
      </w:r>
      <w:r w:rsidRPr="009A1992">
        <w:rPr>
          <w:sz w:val="22"/>
          <w:szCs w:val="22"/>
        </w:rPr>
        <w:t>Бети</w:t>
      </w:r>
      <w:r w:rsidRPr="009A1992">
        <w:rPr>
          <w:sz w:val="22"/>
          <w:szCs w:val="22"/>
          <w:lang w:val="sr-Cyrl-RS"/>
        </w:rPr>
        <w:t>“ д.о.о са седиштем у Ваљеву ,улица Радничка 27.</w:t>
      </w:r>
      <w:r w:rsidRPr="009A1992">
        <w:rPr>
          <w:rFonts w:cs="Times New Roman"/>
          <w:sz w:val="22"/>
          <w:szCs w:val="22"/>
          <w:lang w:val="sr-Cyrl-RS"/>
        </w:rPr>
        <w:t xml:space="preserve"> Понуђач је поднео понуду за партију 3.Вредност понуде за партију 3 је 375.000,00 динара без ПДВ-а. Укупна вредност понуде износи</w:t>
      </w:r>
      <w:r w:rsidRPr="009A1992">
        <w:rPr>
          <w:rFonts w:cs="Times New Roman"/>
          <w:sz w:val="22"/>
          <w:szCs w:val="22"/>
        </w:rPr>
        <w:t xml:space="preserve"> </w:t>
      </w:r>
      <w:r w:rsidRPr="009A1992">
        <w:rPr>
          <w:rFonts w:cs="Times New Roman"/>
          <w:sz w:val="22"/>
          <w:szCs w:val="22"/>
          <w:lang w:val="sr-Cyrl-RS"/>
        </w:rPr>
        <w:t>375.000</w:t>
      </w:r>
      <w:r w:rsidRPr="009A1992">
        <w:rPr>
          <w:rFonts w:cs="Times New Roman"/>
          <w:sz w:val="22"/>
          <w:szCs w:val="22"/>
        </w:rPr>
        <w:t>,00 динара(без Пдв-а).</w:t>
      </w:r>
    </w:p>
    <w:p w:rsidR="009A1992" w:rsidRPr="00401406" w:rsidRDefault="009A1992" w:rsidP="009A1992">
      <w:pPr>
        <w:pStyle w:val="Standard"/>
        <w:numPr>
          <w:ilvl w:val="0"/>
          <w:numId w:val="18"/>
        </w:numPr>
        <w:ind w:right="-12"/>
        <w:jc w:val="both"/>
      </w:pPr>
      <w:r w:rsidRPr="00401406">
        <w:rPr>
          <w:lang w:val="sr-Cyrl-RS"/>
        </w:rPr>
        <w:t>„</w:t>
      </w:r>
      <w:r w:rsidRPr="00401406">
        <w:t>B2М</w:t>
      </w:r>
      <w:r w:rsidRPr="00401406">
        <w:rPr>
          <w:lang w:val="sr-Cyrl-RS"/>
        </w:rPr>
        <w:t>“ д.о.о са седиштем у Београду,улица Мис Ирбијева 12</w:t>
      </w:r>
      <w:r>
        <w:rPr>
          <w:lang w:val="sr-Cyrl-RS"/>
        </w:rPr>
        <w:t>.</w:t>
      </w:r>
      <w:r w:rsidRPr="009A1992">
        <w:rPr>
          <w:rFonts w:cs="Times New Roman"/>
          <w:sz w:val="22"/>
          <w:szCs w:val="22"/>
        </w:rPr>
        <w:t xml:space="preserve"> </w:t>
      </w:r>
      <w:r w:rsidRPr="005854A8">
        <w:rPr>
          <w:rFonts w:cs="Times New Roman"/>
          <w:sz w:val="22"/>
          <w:szCs w:val="22"/>
        </w:rPr>
        <w:t>;</w:t>
      </w:r>
      <w:r w:rsidRPr="005854A8">
        <w:rPr>
          <w:rFonts w:cs="Times New Roman"/>
          <w:sz w:val="22"/>
          <w:szCs w:val="22"/>
          <w:lang w:val="sr-Cyrl-RS"/>
        </w:rPr>
        <w:t xml:space="preserve"> Понуђач је поднео понуду за партије 1,2, 3.</w:t>
      </w:r>
      <w:r w:rsidRPr="005854A8">
        <w:rPr>
          <w:rFonts w:eastAsia="Times New Roman" w:cs="Times New Roman"/>
          <w:kern w:val="0"/>
          <w:sz w:val="22"/>
          <w:szCs w:val="22"/>
          <w:lang w:val="sr-Cyrl-RS" w:eastAsia="ar-SA"/>
        </w:rPr>
        <w:t xml:space="preserve"> Вредност понуде за партију 1 је 140.040,00 динара без Пдв-а. Вредност понуде за партију 2 је 114.995,00    динара без Пдв-а. Вредност понуде за партију 3 је 210.000,00    динара без Пдв-а. Укупна вреност понуде је</w:t>
      </w:r>
      <w:r w:rsidRPr="005854A8">
        <w:rPr>
          <w:rFonts w:eastAsia="Times New Roman" w:cs="Times New Roman"/>
          <w:kern w:val="0"/>
          <w:sz w:val="22"/>
          <w:szCs w:val="22"/>
          <w:lang w:eastAsia="ar-SA"/>
        </w:rPr>
        <w:t xml:space="preserve"> </w:t>
      </w:r>
      <w:r w:rsidRPr="005854A8">
        <w:rPr>
          <w:rFonts w:eastAsia="Times New Roman" w:cs="Times New Roman"/>
          <w:kern w:val="0"/>
          <w:sz w:val="22"/>
          <w:szCs w:val="22"/>
          <w:lang w:val="sr-Cyrl-RS" w:eastAsia="ar-SA"/>
        </w:rPr>
        <w:t xml:space="preserve">465.035,00  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динара без ПДВ-а</w:t>
      </w:r>
      <w:r>
        <w:rPr>
          <w:rFonts w:cs="Times New Roman"/>
        </w:rPr>
        <w:t>.</w:t>
      </w:r>
    </w:p>
    <w:p w:rsidR="009A1992" w:rsidRPr="009A1992" w:rsidRDefault="009A199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9A1992">
        <w:rPr>
          <w:sz w:val="22"/>
          <w:szCs w:val="22"/>
          <w:lang w:val="sr-Cyrl-RS"/>
        </w:rPr>
        <w:t>ПП „Сретен Гудурић“ са седиштем у Ужицу,улица Пекарска 1.</w:t>
      </w:r>
      <w:r w:rsidRPr="009A1992">
        <w:rPr>
          <w:rFonts w:eastAsia="Times New Roman" w:cs="Times New Roman"/>
          <w:kern w:val="0"/>
          <w:sz w:val="22"/>
          <w:szCs w:val="22"/>
          <w:lang w:eastAsia="ar-SA"/>
        </w:rPr>
        <w:t xml:space="preserve">Понуђач је доставио </w:t>
      </w:r>
      <w:r w:rsidRPr="009A1992">
        <w:rPr>
          <w:rFonts w:eastAsia="Times New Roman" w:cs="Times New Roman"/>
          <w:kern w:val="0"/>
          <w:sz w:val="22"/>
          <w:szCs w:val="22"/>
          <w:lang w:val="sr-Cyrl-RS" w:eastAsia="ar-SA"/>
        </w:rPr>
        <w:t xml:space="preserve"> понуду за партије 1,3.Вредност понуде за партију 1 је 257.595,00    динара без Пдв-а. Вредност понуде за партију 3 је 287.700,00 динара без Пдв-а.</w:t>
      </w:r>
      <w:r w:rsidRPr="009A1992">
        <w:rPr>
          <w:rFonts w:eastAsia="Times New Roman" w:cs="Times New Roman"/>
          <w:b/>
          <w:kern w:val="0"/>
          <w:sz w:val="22"/>
          <w:szCs w:val="22"/>
          <w:lang w:val="sr-Cyrl-RS" w:eastAsia="ar-SA"/>
        </w:rPr>
        <w:t xml:space="preserve"> </w:t>
      </w:r>
      <w:r w:rsidRPr="009A1992">
        <w:rPr>
          <w:rFonts w:eastAsia="Times New Roman" w:cs="Times New Roman"/>
          <w:kern w:val="0"/>
          <w:sz w:val="22"/>
          <w:szCs w:val="22"/>
          <w:lang w:val="sr-Cyrl-RS" w:eastAsia="ar-SA"/>
        </w:rPr>
        <w:t>Укупна вреност понуде је</w:t>
      </w:r>
      <w:r w:rsidRPr="009A1992">
        <w:rPr>
          <w:rFonts w:eastAsia="Times New Roman" w:cs="Times New Roman"/>
          <w:kern w:val="0"/>
          <w:sz w:val="22"/>
          <w:szCs w:val="22"/>
          <w:lang w:eastAsia="ar-SA"/>
        </w:rPr>
        <w:t xml:space="preserve"> </w:t>
      </w:r>
      <w:r w:rsidRPr="009A1992">
        <w:rPr>
          <w:rFonts w:eastAsia="Times New Roman" w:cs="Times New Roman"/>
          <w:kern w:val="0"/>
          <w:sz w:val="22"/>
          <w:szCs w:val="22"/>
          <w:lang w:val="sr-Cyrl-RS" w:eastAsia="ar-SA"/>
        </w:rPr>
        <w:t>545.295,00 динара без ПДВ-а.</w:t>
      </w:r>
    </w:p>
    <w:p w:rsidR="009A1992" w:rsidRPr="009A1992" w:rsidRDefault="009A199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401406">
        <w:rPr>
          <w:lang w:val="sr-Cyrl-RS"/>
        </w:rPr>
        <w:t>„</w:t>
      </w:r>
      <w:r w:rsidRPr="00401406">
        <w:t>Теразије Севојно</w:t>
      </w:r>
      <w:r w:rsidRPr="00401406">
        <w:rPr>
          <w:lang w:val="sr-Cyrl-RS"/>
        </w:rPr>
        <w:t>“ доо са седиштем у Севојну,улица Првомајска бб</w:t>
      </w:r>
      <w:r>
        <w:rPr>
          <w:lang w:val="sr-Cyrl-RS"/>
        </w:rPr>
        <w:t>.</w:t>
      </w:r>
      <w:r w:rsidRPr="009A1992">
        <w:rPr>
          <w:rFonts w:cs="Times New Roman"/>
          <w:sz w:val="22"/>
          <w:szCs w:val="22"/>
          <w:lang w:val="sr-Cyrl-RS"/>
        </w:rPr>
        <w:t xml:space="preserve"> </w:t>
      </w:r>
      <w:r w:rsidRPr="006C16D8">
        <w:rPr>
          <w:rFonts w:cs="Times New Roman"/>
          <w:sz w:val="22"/>
          <w:szCs w:val="22"/>
          <w:lang w:val="sr-Cyrl-RS"/>
        </w:rPr>
        <w:t>Понуђач је поднео понуду за партије 2,3</w:t>
      </w:r>
      <w:r w:rsidRPr="006C16D8">
        <w:rPr>
          <w:rFonts w:cs="Times New Roman"/>
          <w:sz w:val="22"/>
          <w:szCs w:val="22"/>
        </w:rPr>
        <w:t>.</w:t>
      </w:r>
      <w:r w:rsidRPr="006C16D8">
        <w:rPr>
          <w:rFonts w:cs="Times New Roman"/>
          <w:sz w:val="22"/>
          <w:szCs w:val="22"/>
          <w:lang w:val="sr-Cyrl-RS"/>
        </w:rPr>
        <w:t xml:space="preserve"> </w:t>
      </w:r>
      <w:r w:rsidRPr="006C16D8">
        <w:rPr>
          <w:rFonts w:eastAsia="Times New Roman" w:cs="Times New Roman"/>
          <w:kern w:val="0"/>
          <w:sz w:val="22"/>
          <w:szCs w:val="22"/>
          <w:lang w:val="sr-Cyrl-RS" w:eastAsia="ar-SA"/>
        </w:rPr>
        <w:t>Вредност понуде за партију 2 је   217.290,00  динара без Пдв-а. Вредност понуде за партију 3 је 324.000,00    динара без Пдв-а.Укупна вреност понуде је</w:t>
      </w:r>
      <w:r w:rsidRPr="006C16D8">
        <w:rPr>
          <w:rFonts w:eastAsia="Times New Roman" w:cs="Times New Roman"/>
          <w:kern w:val="0"/>
          <w:sz w:val="22"/>
          <w:szCs w:val="22"/>
          <w:lang w:eastAsia="ar-SA"/>
        </w:rPr>
        <w:t xml:space="preserve"> </w:t>
      </w:r>
      <w:r w:rsidRPr="006C16D8">
        <w:rPr>
          <w:rFonts w:eastAsia="Times New Roman" w:cs="Times New Roman"/>
          <w:kern w:val="0"/>
          <w:sz w:val="22"/>
          <w:szCs w:val="22"/>
          <w:lang w:val="sr-Cyrl-RS" w:eastAsia="ar-SA"/>
        </w:rPr>
        <w:t xml:space="preserve"> 541.290,00 динара без ПДВ-а.</w:t>
      </w:r>
    </w:p>
    <w:p w:rsidR="009A1992" w:rsidRPr="009A1992" w:rsidRDefault="009A199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401406">
        <w:t>„Папир промет“ са седиштем у Ужицу,улица Немањина 68</w:t>
      </w:r>
      <w:r>
        <w:rPr>
          <w:lang w:val="sr-Cyrl-RS"/>
        </w:rPr>
        <w:t>.</w:t>
      </w:r>
      <w:r w:rsidRPr="009A1992">
        <w:rPr>
          <w:rFonts w:eastAsia="Times New Roman" w:cs="Times New Roman"/>
          <w:kern w:val="0"/>
          <w:sz w:val="22"/>
          <w:szCs w:val="22"/>
          <w:lang w:val="sr-Cyrl-RS" w:eastAsia="ar-SA"/>
        </w:rPr>
        <w:t xml:space="preserve"> </w:t>
      </w:r>
      <w:r w:rsidRPr="003E2CFA">
        <w:rPr>
          <w:rFonts w:eastAsia="Times New Roman" w:cs="Times New Roman"/>
          <w:kern w:val="0"/>
          <w:sz w:val="22"/>
          <w:szCs w:val="22"/>
          <w:lang w:val="sr-Cyrl-RS" w:eastAsia="ar-SA"/>
        </w:rPr>
        <w:t>Понуђач је поднео понуду за партије 1,2,3.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 xml:space="preserve"> </w:t>
      </w:r>
      <w:r w:rsidRPr="003E2CFA">
        <w:rPr>
          <w:rFonts w:eastAsia="Times New Roman" w:cs="Times New Roman"/>
          <w:kern w:val="0"/>
          <w:sz w:val="22"/>
          <w:szCs w:val="22"/>
          <w:lang w:val="sr-Cyrl-RS" w:eastAsia="ar-SA"/>
        </w:rPr>
        <w:t>Вредност понуде за партију 1 је  215.975,00   динара без Пдв-а.</w:t>
      </w:r>
      <w:r w:rsidRPr="003E2CFA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:</w:t>
      </w:r>
      <w:r w:rsidRPr="003E2CFA">
        <w:rPr>
          <w:rFonts w:eastAsia="Times New Roman" w:cs="Times New Roman"/>
          <w:b/>
          <w:kern w:val="0"/>
          <w:sz w:val="22"/>
          <w:szCs w:val="22"/>
          <w:lang w:val="sr-Cyrl-RS" w:eastAsia="ar-SA"/>
        </w:rPr>
        <w:t xml:space="preserve">  </w:t>
      </w:r>
      <w:r w:rsidRPr="003E2CFA">
        <w:rPr>
          <w:rFonts w:eastAsia="Times New Roman" w:cs="Times New Roman"/>
          <w:kern w:val="0"/>
          <w:sz w:val="22"/>
          <w:szCs w:val="22"/>
          <w:lang w:val="sr-Cyrl-RS" w:eastAsia="ar-SA"/>
        </w:rPr>
        <w:t>Вредност понуде за партију 2 је 147.840,00 динара без Пдв.Вредност понуде за партију 3 је 207.000,00 динара без Пдв-а а Укупна вреност понуде је</w:t>
      </w:r>
      <w:r w:rsidRPr="003E2CFA">
        <w:rPr>
          <w:rFonts w:eastAsia="Times New Roman" w:cs="Times New Roman"/>
          <w:kern w:val="0"/>
          <w:sz w:val="22"/>
          <w:szCs w:val="22"/>
          <w:lang w:eastAsia="ar-SA"/>
        </w:rPr>
        <w:t xml:space="preserve"> </w:t>
      </w:r>
      <w:r w:rsidRPr="003E2CFA">
        <w:rPr>
          <w:rFonts w:eastAsia="Times New Roman" w:cs="Times New Roman"/>
          <w:kern w:val="0"/>
          <w:sz w:val="22"/>
          <w:szCs w:val="22"/>
          <w:lang w:val="sr-Cyrl-RS" w:eastAsia="ar-SA"/>
        </w:rPr>
        <w:t>570.815,00  динара без ПДВ-а.</w:t>
      </w:r>
      <w:r>
        <w:rPr>
          <w:lang w:val="sr-Cyrl-RS"/>
        </w:rPr>
        <w:t xml:space="preserve"> </w:t>
      </w:r>
    </w:p>
    <w:p w:rsidR="00EF6172" w:rsidRPr="009A1992" w:rsidRDefault="00EF6172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261906" w:rsidRPr="009A1992" w:rsidRDefault="00261906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A35ED7">
        <w:rPr>
          <w:sz w:val="22"/>
          <w:szCs w:val="22"/>
          <w:lang w:val="sr-Cyrl-CS"/>
        </w:rPr>
        <w:t>број 0303/14</w:t>
      </w:r>
      <w:r w:rsidR="00CB4571" w:rsidRPr="00420745">
        <w:rPr>
          <w:sz w:val="22"/>
          <w:szCs w:val="22"/>
          <w:lang w:val="sr-Cyrl-CS"/>
        </w:rPr>
        <w:t>-</w:t>
      </w:r>
      <w:r w:rsidR="00401406">
        <w:rPr>
          <w:sz w:val="22"/>
          <w:szCs w:val="22"/>
          <w:lang w:val="sr-Cyrl-CS"/>
        </w:rPr>
        <w:t>72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401406">
        <w:rPr>
          <w:sz w:val="22"/>
          <w:szCs w:val="22"/>
          <w:lang w:val="sr-Cyrl-CS"/>
        </w:rPr>
        <w:t>03</w:t>
      </w:r>
      <w:r w:rsidR="00CB4571" w:rsidRPr="00420745">
        <w:rPr>
          <w:sz w:val="22"/>
          <w:szCs w:val="22"/>
          <w:lang w:val="sr-Cyrl-CS"/>
        </w:rPr>
        <w:t>.0</w:t>
      </w:r>
      <w:r w:rsidR="00401406">
        <w:rPr>
          <w:sz w:val="22"/>
          <w:szCs w:val="22"/>
          <w:lang w:val="sr-Cyrl-CS"/>
        </w:rPr>
        <w:t>2</w:t>
      </w:r>
      <w:r w:rsidR="00261906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A2B" w:rsidRDefault="002B2A2B" w:rsidP="00AE7420">
      <w:r>
        <w:separator/>
      </w:r>
    </w:p>
  </w:endnote>
  <w:endnote w:type="continuationSeparator" w:id="0">
    <w:p w:rsidR="002B2A2B" w:rsidRDefault="002B2A2B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8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A2B" w:rsidRDefault="002B2A2B" w:rsidP="00AE7420">
      <w:r>
        <w:separator/>
      </w:r>
    </w:p>
  </w:footnote>
  <w:footnote w:type="continuationSeparator" w:id="0">
    <w:p w:rsidR="002B2A2B" w:rsidRDefault="002B2A2B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2A2B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15D8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5B40"/>
    <w:rsid w:val="007C7D4E"/>
    <w:rsid w:val="007D682D"/>
    <w:rsid w:val="007E25DA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1992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76FD"/>
    <w:rsid w:val="00DF3946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283D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11</cp:revision>
  <cp:lastPrinted>2015-02-03T13:05:00Z</cp:lastPrinted>
  <dcterms:created xsi:type="dcterms:W3CDTF">2015-02-03T12:26:00Z</dcterms:created>
  <dcterms:modified xsi:type="dcterms:W3CDTF">2015-02-04T12:39:00Z</dcterms:modified>
</cp:coreProperties>
</file>